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5CF6" w14:textId="3BC05FAC" w:rsidR="00A96235" w:rsidRDefault="00A96235" w:rsidP="00C774E7">
      <w:pPr>
        <w:pStyle w:val="Titleofthepaper"/>
        <w:rPr>
          <w:rFonts w:cs="Arial"/>
          <w:noProof w:val="0"/>
          <w:sz w:val="36"/>
          <w:szCs w:val="36"/>
          <w:lang w:val="en-GB"/>
        </w:rPr>
      </w:pPr>
      <w:bookmarkStart w:id="0" w:name="Title_2"/>
    </w:p>
    <w:p w14:paraId="531F29F3" w14:textId="77777777" w:rsidR="00A47C1A" w:rsidRPr="00A96235" w:rsidRDefault="00A47C1A" w:rsidP="00C774E7">
      <w:pPr>
        <w:pStyle w:val="Titleofthepaper"/>
        <w:rPr>
          <w:rFonts w:cs="Arial"/>
          <w:noProof w:val="0"/>
          <w:szCs w:val="28"/>
          <w:lang w:val="en-GB"/>
        </w:rPr>
      </w:pPr>
      <w:r w:rsidRPr="00A96235">
        <w:rPr>
          <w:rFonts w:cs="Arial"/>
          <w:noProof w:val="0"/>
          <w:szCs w:val="28"/>
          <w:lang w:val="en-GB"/>
        </w:rPr>
        <w:t>Full Paper Title in Title Case</w:t>
      </w:r>
      <w:r w:rsidR="00C774E7" w:rsidRPr="00A96235">
        <w:rPr>
          <w:rFonts w:cs="Arial"/>
          <w:noProof w:val="0"/>
          <w:szCs w:val="28"/>
          <w:lang w:val="en-GB"/>
        </w:rPr>
        <w:t xml:space="preserve"> </w:t>
      </w:r>
      <w:r w:rsidRPr="00A96235">
        <w:rPr>
          <w:rFonts w:cs="Arial"/>
          <w:noProof w:val="0"/>
          <w:szCs w:val="28"/>
          <w:lang w:val="en-GB"/>
        </w:rPr>
        <w:t>(</w:t>
      </w:r>
      <w:r w:rsidR="00C774E7" w:rsidRPr="00A96235">
        <w:rPr>
          <w:rFonts w:cs="Arial"/>
          <w:noProof w:val="0"/>
          <w:szCs w:val="28"/>
          <w:lang w:val="en-GB"/>
        </w:rPr>
        <w:t>F</w:t>
      </w:r>
      <w:r w:rsidR="00B74715" w:rsidRPr="00A96235">
        <w:rPr>
          <w:rFonts w:cs="Arial"/>
          <w:noProof w:val="0"/>
          <w:szCs w:val="28"/>
          <w:lang w:val="en-GB"/>
        </w:rPr>
        <w:t>ont: Arial</w:t>
      </w:r>
      <w:r w:rsidR="00A96235" w:rsidRPr="00A96235">
        <w:rPr>
          <w:rFonts w:cs="Arial"/>
          <w:noProof w:val="0"/>
          <w:szCs w:val="28"/>
          <w:lang w:val="en-GB"/>
        </w:rPr>
        <w:t xml:space="preserve"> 14</w:t>
      </w:r>
      <w:r w:rsidR="00C774E7" w:rsidRPr="00A96235">
        <w:rPr>
          <w:rFonts w:cs="Arial"/>
          <w:noProof w:val="0"/>
          <w:szCs w:val="28"/>
          <w:lang w:val="en-GB"/>
        </w:rPr>
        <w:t xml:space="preserve"> bold</w:t>
      </w:r>
      <w:r w:rsidRPr="00A96235">
        <w:rPr>
          <w:rFonts w:cs="Arial"/>
          <w:noProof w:val="0"/>
          <w:szCs w:val="28"/>
          <w:lang w:val="en-GB"/>
        </w:rPr>
        <w:t>)</w:t>
      </w:r>
    </w:p>
    <w:bookmarkEnd w:id="0"/>
    <w:p w14:paraId="6D992E49" w14:textId="77777777" w:rsidR="00A47C1A" w:rsidRPr="00B74715" w:rsidRDefault="00A47C1A" w:rsidP="00C774E7">
      <w:pPr>
        <w:pStyle w:val="Titleofthepaper"/>
        <w:rPr>
          <w:rFonts w:cs="Arial"/>
          <w:noProof w:val="0"/>
          <w:sz w:val="24"/>
          <w:szCs w:val="24"/>
          <w:lang w:val="en-GB"/>
        </w:rPr>
      </w:pPr>
    </w:p>
    <w:p w14:paraId="28918CA6" w14:textId="77777777" w:rsidR="00C774E7" w:rsidRPr="009A617B" w:rsidRDefault="00C774E7" w:rsidP="00C774E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A96235">
        <w:rPr>
          <w:rFonts w:ascii="Arial" w:hAnsi="Arial" w:cs="Arial"/>
          <w:b/>
          <w:sz w:val="20"/>
        </w:rPr>
        <w:t xml:space="preserve">First Author </w:t>
      </w:r>
      <w:r w:rsidRPr="00A96235">
        <w:rPr>
          <w:rFonts w:ascii="Arial" w:hAnsi="Arial" w:cs="Arial"/>
          <w:b/>
          <w:sz w:val="20"/>
          <w:vertAlign w:val="superscript"/>
        </w:rPr>
        <w:t>1</w:t>
      </w:r>
      <w:r w:rsidRPr="00A96235">
        <w:rPr>
          <w:rFonts w:ascii="Arial" w:hAnsi="Arial" w:cs="Arial"/>
          <w:b/>
          <w:sz w:val="20"/>
        </w:rPr>
        <w:t xml:space="preserve">, </w:t>
      </w:r>
      <w:r w:rsidRPr="00A96235">
        <w:rPr>
          <w:rFonts w:ascii="Arial" w:hAnsi="Arial" w:cs="Arial"/>
          <w:b/>
          <w:sz w:val="20"/>
          <w:u w:val="single"/>
        </w:rPr>
        <w:t xml:space="preserve">Second Author </w:t>
      </w:r>
      <w:r w:rsidRPr="00A96235">
        <w:rPr>
          <w:rFonts w:ascii="Arial" w:hAnsi="Arial" w:cs="Arial"/>
          <w:b/>
          <w:sz w:val="20"/>
          <w:u w:val="single"/>
          <w:vertAlign w:val="superscript"/>
        </w:rPr>
        <w:t>2</w:t>
      </w:r>
      <w:r w:rsidR="008E1A09">
        <w:rPr>
          <w:rFonts w:ascii="Arial" w:hAnsi="Arial" w:cs="Arial"/>
          <w:b/>
          <w:sz w:val="20"/>
        </w:rPr>
        <w:t xml:space="preserve"> and Third Author</w:t>
      </w:r>
      <w:proofErr w:type="gramStart"/>
      <w:r w:rsidRPr="00A96235">
        <w:rPr>
          <w:rFonts w:ascii="Arial" w:hAnsi="Arial" w:cs="Arial"/>
          <w:b/>
          <w:sz w:val="20"/>
          <w:vertAlign w:val="superscript"/>
        </w:rPr>
        <w:t>3</w:t>
      </w:r>
      <w:r w:rsidR="009A617B">
        <w:rPr>
          <w:rFonts w:ascii="Arial" w:hAnsi="Arial" w:cs="Arial"/>
          <w:b/>
          <w:sz w:val="20"/>
          <w:vertAlign w:val="superscript"/>
        </w:rPr>
        <w:t xml:space="preserve">  </w:t>
      </w:r>
      <w:r w:rsidR="009A617B">
        <w:rPr>
          <w:rFonts w:ascii="Arial" w:hAnsi="Arial" w:cs="Arial"/>
          <w:b/>
          <w:sz w:val="20"/>
        </w:rPr>
        <w:t>(</w:t>
      </w:r>
      <w:proofErr w:type="gramEnd"/>
      <w:r w:rsidR="009A617B">
        <w:rPr>
          <w:rFonts w:ascii="Arial" w:hAnsi="Arial" w:cs="Arial"/>
          <w:b/>
          <w:sz w:val="20"/>
        </w:rPr>
        <w:t>underline the presenter author)</w:t>
      </w:r>
      <w:r w:rsidR="008717F6">
        <w:rPr>
          <w:rFonts w:ascii="Arial" w:hAnsi="Arial" w:cs="Arial"/>
          <w:b/>
          <w:sz w:val="20"/>
        </w:rPr>
        <w:t xml:space="preserve"> </w:t>
      </w:r>
      <w:proofErr w:type="gramStart"/>
      <w:r w:rsidR="008717F6">
        <w:rPr>
          <w:rFonts w:ascii="Arial" w:hAnsi="Arial" w:cs="Arial"/>
          <w:b/>
          <w:sz w:val="20"/>
        </w:rPr>
        <w:t>( Font</w:t>
      </w:r>
      <w:proofErr w:type="gramEnd"/>
      <w:r w:rsidR="008717F6">
        <w:rPr>
          <w:rFonts w:ascii="Arial" w:hAnsi="Arial" w:cs="Arial"/>
          <w:b/>
          <w:sz w:val="20"/>
        </w:rPr>
        <w:t>: Arial 10 bold)</w:t>
      </w:r>
    </w:p>
    <w:p w14:paraId="72CD85F5" w14:textId="77777777" w:rsidR="00C774E7" w:rsidRPr="00B74715" w:rsidRDefault="00C774E7" w:rsidP="00C774E7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B74715">
        <w:rPr>
          <w:rFonts w:ascii="Arial" w:hAnsi="Arial" w:cs="Arial"/>
          <w:sz w:val="20"/>
        </w:rPr>
        <w:t>1 Full address of first author, including affiliation and email</w:t>
      </w:r>
    </w:p>
    <w:p w14:paraId="5198F70C" w14:textId="77777777" w:rsidR="00C774E7" w:rsidRPr="00B74715" w:rsidRDefault="00C774E7" w:rsidP="00C774E7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B74715">
        <w:rPr>
          <w:rFonts w:ascii="Arial" w:hAnsi="Arial" w:cs="Arial"/>
          <w:sz w:val="20"/>
        </w:rPr>
        <w:t>2 Full address of second author, including affiliation and email</w:t>
      </w:r>
    </w:p>
    <w:p w14:paraId="744A68B0" w14:textId="77777777" w:rsidR="00C774E7" w:rsidRPr="00B74715" w:rsidRDefault="00C774E7" w:rsidP="00C774E7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B74715">
        <w:rPr>
          <w:rFonts w:ascii="Arial" w:hAnsi="Arial" w:cs="Arial"/>
          <w:sz w:val="20"/>
        </w:rPr>
        <w:t xml:space="preserve">3 Full address of third author, including affiliation and email </w:t>
      </w:r>
      <w:r w:rsidRPr="00B74715">
        <w:rPr>
          <w:rFonts w:ascii="Arial" w:hAnsi="Arial" w:cs="Arial"/>
          <w:sz w:val="20"/>
        </w:rPr>
        <w:br/>
      </w:r>
      <w:r w:rsidR="00B74715" w:rsidRPr="00B74715">
        <w:rPr>
          <w:rFonts w:ascii="Arial" w:hAnsi="Arial" w:cs="Arial"/>
          <w:sz w:val="20"/>
        </w:rPr>
        <w:t>(use Arial 10</w:t>
      </w:r>
      <w:r w:rsidRPr="00B74715">
        <w:rPr>
          <w:rFonts w:ascii="Arial" w:hAnsi="Arial" w:cs="Arial"/>
          <w:sz w:val="20"/>
        </w:rPr>
        <w:t xml:space="preserve"> typeface for author’s Affiliation)</w:t>
      </w:r>
    </w:p>
    <w:p w14:paraId="659F2644" w14:textId="77777777" w:rsidR="006D1CBF" w:rsidRPr="00B74715" w:rsidRDefault="006D1CBF" w:rsidP="00C774E7">
      <w:pPr>
        <w:pStyle w:val="AuthorAffilliation"/>
        <w:rPr>
          <w:rFonts w:ascii="Arial" w:hAnsi="Arial" w:cs="Arial"/>
          <w:noProof w:val="0"/>
          <w:szCs w:val="24"/>
          <w:lang w:val="en-GB"/>
        </w:rPr>
      </w:pPr>
      <w:r w:rsidRPr="00B74715">
        <w:rPr>
          <w:rFonts w:ascii="Arial" w:hAnsi="Arial" w:cs="Arial"/>
          <w:szCs w:val="24"/>
          <w:lang w:val="en-GB"/>
        </w:rPr>
        <w:br/>
      </w:r>
    </w:p>
    <w:p w14:paraId="258BE223" w14:textId="1844611E" w:rsidR="00A47C1A" w:rsidRPr="006448A6" w:rsidRDefault="00A47C1A" w:rsidP="00C774E7">
      <w:pPr>
        <w:pStyle w:val="HeaderAbs"/>
        <w:rPr>
          <w:rFonts w:ascii="Arial" w:hAnsi="Arial" w:cs="Arial"/>
          <w:szCs w:val="24"/>
          <w:lang w:val="en-GB"/>
        </w:rPr>
      </w:pPr>
      <w:r w:rsidRPr="006448A6">
        <w:rPr>
          <w:rFonts w:ascii="Arial" w:hAnsi="Arial" w:cs="Arial"/>
          <w:szCs w:val="24"/>
          <w:lang w:val="en-GB"/>
        </w:rPr>
        <w:t>ABSTRACT</w:t>
      </w:r>
      <w:r w:rsidR="006448A6">
        <w:rPr>
          <w:rFonts w:ascii="Arial" w:hAnsi="Arial" w:cs="Arial"/>
          <w:szCs w:val="24"/>
          <w:lang w:val="en-GB"/>
        </w:rPr>
        <w:t xml:space="preserve"> </w:t>
      </w:r>
    </w:p>
    <w:p w14:paraId="026F0D9E" w14:textId="77777777" w:rsidR="00A47C1A" w:rsidRPr="006448A6" w:rsidRDefault="00A47C1A" w:rsidP="000E4037">
      <w:pPr>
        <w:spacing w:line="360" w:lineRule="auto"/>
        <w:rPr>
          <w:rFonts w:ascii="Arial" w:hAnsi="Arial" w:cs="Arial"/>
          <w:szCs w:val="24"/>
        </w:rPr>
      </w:pPr>
      <w:r w:rsidRPr="006448A6">
        <w:rPr>
          <w:rFonts w:ascii="Arial" w:hAnsi="Arial" w:cs="Arial"/>
          <w:szCs w:val="24"/>
        </w:rPr>
        <w:t>This file provid</w:t>
      </w:r>
      <w:r w:rsidR="00A750B2" w:rsidRPr="006448A6">
        <w:rPr>
          <w:rFonts w:ascii="Arial" w:hAnsi="Arial" w:cs="Arial"/>
          <w:szCs w:val="24"/>
        </w:rPr>
        <w:t>es a template for writing abstract</w:t>
      </w:r>
      <w:r w:rsidRPr="006448A6">
        <w:rPr>
          <w:rFonts w:ascii="Arial" w:hAnsi="Arial" w:cs="Arial"/>
          <w:szCs w:val="24"/>
        </w:rPr>
        <w:t xml:space="preserve"> for the conference. </w:t>
      </w:r>
      <w:r w:rsidR="00A750B2" w:rsidRPr="006448A6">
        <w:rPr>
          <w:rFonts w:ascii="Arial" w:hAnsi="Arial" w:cs="Arial"/>
          <w:szCs w:val="24"/>
        </w:rPr>
        <w:t>The abstract</w:t>
      </w:r>
      <w:r w:rsidR="006D1CBF" w:rsidRPr="006448A6">
        <w:rPr>
          <w:rFonts w:ascii="Arial" w:hAnsi="Arial" w:cs="Arial"/>
          <w:szCs w:val="24"/>
        </w:rPr>
        <w:t xml:space="preserve"> </w:t>
      </w:r>
      <w:r w:rsidRPr="006448A6">
        <w:rPr>
          <w:rFonts w:ascii="Arial" w:hAnsi="Arial" w:cs="Arial"/>
          <w:szCs w:val="24"/>
        </w:rPr>
        <w:t xml:space="preserve">file shall be written in compliance with these instructions. </w:t>
      </w:r>
      <w:r w:rsidR="002D2B01" w:rsidRPr="006448A6">
        <w:rPr>
          <w:rFonts w:ascii="Arial" w:hAnsi="Arial" w:cs="Arial"/>
          <w:szCs w:val="24"/>
        </w:rPr>
        <w:t>T</w:t>
      </w:r>
      <w:r w:rsidR="004C49B4" w:rsidRPr="006448A6">
        <w:rPr>
          <w:rFonts w:ascii="Arial" w:hAnsi="Arial" w:cs="Arial"/>
          <w:szCs w:val="24"/>
        </w:rPr>
        <w:t>he author is a</w:t>
      </w:r>
      <w:r w:rsidR="00A750B2" w:rsidRPr="006448A6">
        <w:rPr>
          <w:rFonts w:ascii="Arial" w:hAnsi="Arial" w:cs="Arial"/>
          <w:szCs w:val="24"/>
        </w:rPr>
        <w:t>sked to submit the abstract</w:t>
      </w:r>
      <w:r w:rsidR="00AF2A93" w:rsidRPr="006448A6">
        <w:rPr>
          <w:rFonts w:ascii="Arial" w:hAnsi="Arial" w:cs="Arial"/>
          <w:szCs w:val="24"/>
        </w:rPr>
        <w:t xml:space="preserve"> in</w:t>
      </w:r>
      <w:r w:rsidR="004C49B4" w:rsidRPr="006448A6">
        <w:rPr>
          <w:rFonts w:ascii="Arial" w:hAnsi="Arial" w:cs="Arial"/>
          <w:szCs w:val="24"/>
        </w:rPr>
        <w:t xml:space="preserve"> MS-Word</w:t>
      </w:r>
      <w:r w:rsidR="00A750B2" w:rsidRPr="006448A6">
        <w:rPr>
          <w:rFonts w:ascii="Arial" w:hAnsi="Arial" w:cs="Arial"/>
          <w:szCs w:val="24"/>
        </w:rPr>
        <w:t>.</w:t>
      </w:r>
      <w:r w:rsidR="004C49B4" w:rsidRPr="006448A6">
        <w:rPr>
          <w:rFonts w:ascii="Arial" w:hAnsi="Arial" w:cs="Arial"/>
          <w:szCs w:val="24"/>
        </w:rPr>
        <w:t xml:space="preserve"> </w:t>
      </w:r>
      <w:r w:rsidR="00A750B2" w:rsidRPr="006448A6">
        <w:rPr>
          <w:rFonts w:ascii="Arial" w:hAnsi="Arial" w:cs="Arial"/>
          <w:szCs w:val="24"/>
        </w:rPr>
        <w:t>The file</w:t>
      </w:r>
      <w:r w:rsidR="00AF2A93" w:rsidRPr="006448A6">
        <w:rPr>
          <w:rFonts w:ascii="Arial" w:hAnsi="Arial" w:cs="Arial"/>
          <w:szCs w:val="24"/>
        </w:rPr>
        <w:t xml:space="preserve"> shall be saved w</w:t>
      </w:r>
      <w:r w:rsidR="004C49B4" w:rsidRPr="006448A6">
        <w:rPr>
          <w:rFonts w:ascii="Arial" w:hAnsi="Arial" w:cs="Arial"/>
          <w:szCs w:val="24"/>
        </w:rPr>
        <w:t xml:space="preserve">ith the </w:t>
      </w:r>
      <w:r w:rsidR="00A750B2" w:rsidRPr="006448A6">
        <w:rPr>
          <w:rFonts w:ascii="Arial" w:hAnsi="Arial" w:cs="Arial"/>
          <w:szCs w:val="24"/>
        </w:rPr>
        <w:t xml:space="preserve">full </w:t>
      </w:r>
      <w:r w:rsidR="00D57DB6" w:rsidRPr="006448A6">
        <w:rPr>
          <w:rFonts w:ascii="Arial" w:hAnsi="Arial" w:cs="Arial"/>
          <w:szCs w:val="24"/>
        </w:rPr>
        <w:t>author name</w:t>
      </w:r>
      <w:r w:rsidR="00A750B2" w:rsidRPr="006448A6">
        <w:rPr>
          <w:rFonts w:ascii="Arial" w:hAnsi="Arial" w:cs="Arial"/>
          <w:szCs w:val="24"/>
        </w:rPr>
        <w:t xml:space="preserve"> who will give the presentation</w:t>
      </w:r>
      <w:r w:rsidR="00D57DB6" w:rsidRPr="006448A6">
        <w:rPr>
          <w:rFonts w:ascii="Arial" w:hAnsi="Arial" w:cs="Arial"/>
          <w:szCs w:val="24"/>
        </w:rPr>
        <w:t xml:space="preserve"> as name of the file</w:t>
      </w:r>
      <w:r w:rsidRPr="006448A6">
        <w:rPr>
          <w:rFonts w:ascii="Arial" w:hAnsi="Arial" w:cs="Arial"/>
          <w:szCs w:val="24"/>
        </w:rPr>
        <w:t>.</w:t>
      </w:r>
    </w:p>
    <w:p w14:paraId="796A2303" w14:textId="77777777" w:rsidR="008D4347" w:rsidRPr="006448A6" w:rsidRDefault="00A47C1A" w:rsidP="000E4037">
      <w:pPr>
        <w:spacing w:line="360" w:lineRule="auto"/>
        <w:rPr>
          <w:rFonts w:ascii="Arial" w:hAnsi="Arial" w:cs="Arial"/>
          <w:szCs w:val="24"/>
        </w:rPr>
      </w:pPr>
      <w:r w:rsidRPr="006448A6">
        <w:rPr>
          <w:rFonts w:ascii="Arial" w:hAnsi="Arial" w:cs="Arial"/>
          <w:szCs w:val="24"/>
        </w:rPr>
        <w:t>An abstract not exceeding 500 words</w:t>
      </w:r>
      <w:r w:rsidR="00A750B2" w:rsidRPr="006448A6">
        <w:rPr>
          <w:rFonts w:ascii="Arial" w:hAnsi="Arial" w:cs="Arial"/>
          <w:szCs w:val="24"/>
        </w:rPr>
        <w:t>, in English.</w:t>
      </w:r>
      <w:r w:rsidR="00B350B9">
        <w:rPr>
          <w:rFonts w:ascii="Arial" w:hAnsi="Arial" w:cs="Arial"/>
          <w:szCs w:val="24"/>
        </w:rPr>
        <w:t xml:space="preserve"> Min</w:t>
      </w:r>
      <w:r w:rsidR="009A617B">
        <w:rPr>
          <w:rFonts w:ascii="Arial" w:hAnsi="Arial" w:cs="Arial"/>
          <w:szCs w:val="24"/>
        </w:rPr>
        <w:t xml:space="preserve"> 20</w:t>
      </w:r>
      <w:r w:rsidR="00B350B9">
        <w:rPr>
          <w:rFonts w:ascii="Arial" w:hAnsi="Arial" w:cs="Arial"/>
          <w:szCs w:val="24"/>
        </w:rPr>
        <w:t>0 words</w:t>
      </w:r>
      <w:r w:rsidR="009A617B">
        <w:rPr>
          <w:rFonts w:ascii="Arial" w:hAnsi="Arial" w:cs="Arial"/>
          <w:szCs w:val="24"/>
        </w:rPr>
        <w:t xml:space="preserve"> without references</w:t>
      </w:r>
      <w:r w:rsidR="00B350B9">
        <w:rPr>
          <w:rFonts w:ascii="Arial" w:hAnsi="Arial" w:cs="Arial"/>
          <w:szCs w:val="24"/>
        </w:rPr>
        <w:t xml:space="preserve">. </w:t>
      </w:r>
      <w:r w:rsidR="006448A6">
        <w:rPr>
          <w:rFonts w:ascii="Arial" w:hAnsi="Arial" w:cs="Arial"/>
          <w:szCs w:val="24"/>
        </w:rPr>
        <w:t>(Use Arial 12)</w:t>
      </w:r>
      <w:r w:rsidR="00B350B9">
        <w:rPr>
          <w:rFonts w:ascii="Arial" w:hAnsi="Arial" w:cs="Arial"/>
          <w:szCs w:val="24"/>
        </w:rPr>
        <w:t>.</w:t>
      </w:r>
    </w:p>
    <w:p w14:paraId="77CE2845" w14:textId="77777777" w:rsidR="00A750B2" w:rsidRPr="006448A6" w:rsidRDefault="00A750B2" w:rsidP="00C774E7">
      <w:pPr>
        <w:rPr>
          <w:rFonts w:ascii="Arial" w:hAnsi="Arial" w:cs="Arial"/>
          <w:szCs w:val="24"/>
        </w:rPr>
      </w:pPr>
    </w:p>
    <w:p w14:paraId="3AEBCB7D" w14:textId="77777777" w:rsidR="008D4347" w:rsidRPr="006448A6" w:rsidRDefault="008D4347" w:rsidP="00C774E7">
      <w:pPr>
        <w:rPr>
          <w:rFonts w:ascii="Arial" w:hAnsi="Arial" w:cs="Arial"/>
          <w:szCs w:val="24"/>
        </w:rPr>
      </w:pPr>
      <w:r w:rsidRPr="006448A6">
        <w:rPr>
          <w:rFonts w:ascii="Arial" w:hAnsi="Arial" w:cs="Arial"/>
          <w:b/>
          <w:bCs/>
          <w:szCs w:val="24"/>
        </w:rPr>
        <w:t>Key Words:</w:t>
      </w:r>
      <w:r w:rsidR="000B19CF" w:rsidRPr="006448A6">
        <w:rPr>
          <w:rFonts w:ascii="Arial" w:hAnsi="Arial" w:cs="Arial"/>
          <w:szCs w:val="24"/>
        </w:rPr>
        <w:t xml:space="preserve"> </w:t>
      </w:r>
      <w:r w:rsidR="00634C24" w:rsidRPr="006448A6">
        <w:rPr>
          <w:rFonts w:ascii="Arial" w:hAnsi="Arial" w:cs="Arial"/>
          <w:szCs w:val="24"/>
        </w:rPr>
        <w:t>Keyword one, keyword two, keyword three.</w:t>
      </w:r>
    </w:p>
    <w:p w14:paraId="02EA4DF6" w14:textId="77777777" w:rsidR="00A47C1A" w:rsidRPr="00B74715" w:rsidRDefault="00A47C1A" w:rsidP="00C774E7">
      <w:pPr>
        <w:rPr>
          <w:rFonts w:ascii="Arial" w:hAnsi="Arial" w:cs="Arial"/>
          <w:sz w:val="22"/>
          <w:szCs w:val="22"/>
        </w:rPr>
      </w:pPr>
    </w:p>
    <w:p w14:paraId="71BD77C8" w14:textId="77777777" w:rsidR="0093036A" w:rsidRDefault="0093036A" w:rsidP="00C774E7"/>
    <w:p w14:paraId="0CA93450" w14:textId="77777777" w:rsidR="0093036A" w:rsidRPr="00B74715" w:rsidRDefault="0093036A" w:rsidP="00C774E7">
      <w:pPr>
        <w:rPr>
          <w:rFonts w:ascii="Arial" w:hAnsi="Arial" w:cs="Arial"/>
          <w:sz w:val="22"/>
          <w:szCs w:val="22"/>
        </w:rPr>
      </w:pPr>
    </w:p>
    <w:p w14:paraId="5248A6D2" w14:textId="77777777" w:rsidR="00A47C1A" w:rsidRPr="00842128" w:rsidRDefault="00A47C1A" w:rsidP="00C774E7">
      <w:pPr>
        <w:pStyle w:val="HeaderAbs"/>
        <w:rPr>
          <w:rFonts w:ascii="Arial" w:hAnsi="Arial" w:cs="Arial"/>
          <w:sz w:val="20"/>
          <w:lang w:val="en-GB"/>
        </w:rPr>
      </w:pPr>
      <w:bookmarkStart w:id="1" w:name="_Ref473034950"/>
      <w:r w:rsidRPr="00842128">
        <w:rPr>
          <w:rFonts w:ascii="Arial" w:hAnsi="Arial" w:cs="Arial"/>
          <w:sz w:val="20"/>
          <w:lang w:val="en-GB"/>
        </w:rPr>
        <w:t>REFERENCES</w:t>
      </w:r>
      <w:bookmarkEnd w:id="1"/>
      <w:r w:rsidR="006448A6">
        <w:rPr>
          <w:rFonts w:ascii="Arial" w:hAnsi="Arial" w:cs="Arial"/>
          <w:sz w:val="20"/>
          <w:lang w:val="en-GB"/>
        </w:rPr>
        <w:t xml:space="preserve"> (Arıal 10)</w:t>
      </w:r>
    </w:p>
    <w:p w14:paraId="4834A440" w14:textId="77777777" w:rsidR="00CB1DEC" w:rsidRDefault="0093036A" w:rsidP="0093036A">
      <w:pPr>
        <w:pStyle w:val="Reference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N. Dogan and Ö. Akın, Series solution of epidemic model, TWMS J. Appl. Engi. Math. 2 (2012),238-244.</w:t>
      </w:r>
      <w:r w:rsidR="00CB1DEC" w:rsidRPr="0093036A">
        <w:rPr>
          <w:rFonts w:ascii="Arial" w:hAnsi="Arial" w:cs="Arial"/>
          <w:sz w:val="20"/>
        </w:rPr>
        <w:t xml:space="preserve"> </w:t>
      </w:r>
      <w:r w:rsidR="006448A6">
        <w:rPr>
          <w:rFonts w:ascii="Arial" w:hAnsi="Arial" w:cs="Arial"/>
          <w:sz w:val="20"/>
        </w:rPr>
        <w:t>(Arial 10)</w:t>
      </w:r>
    </w:p>
    <w:p w14:paraId="268DFC8D" w14:textId="77777777" w:rsidR="003A78D7" w:rsidRPr="003A78D7" w:rsidRDefault="003A78D7" w:rsidP="003A78D7">
      <w:pPr>
        <w:pStyle w:val="Reference"/>
        <w:ind w:firstLine="0"/>
        <w:rPr>
          <w:rFonts w:ascii="Arial" w:hAnsi="Arial" w:cs="Arial"/>
          <w:sz w:val="20"/>
        </w:rPr>
      </w:pPr>
      <w:r w:rsidRPr="003A78D7">
        <w:rPr>
          <w:rFonts w:ascii="Arial" w:hAnsi="Arial" w:cs="Arial"/>
          <w:sz w:val="20"/>
        </w:rPr>
        <w:t xml:space="preserve">S.G. Gal, Shape-Preserving Approximation by Real and Complex Polynomials, </w:t>
      </w:r>
      <w:proofErr w:type="spellStart"/>
      <w:r w:rsidRPr="003A78D7">
        <w:rPr>
          <w:rFonts w:ascii="Arial" w:hAnsi="Arial" w:cs="Arial"/>
          <w:sz w:val="20"/>
        </w:rPr>
        <w:t>Birkhäuser</w:t>
      </w:r>
      <w:proofErr w:type="spellEnd"/>
      <w:r w:rsidRPr="003A78D7">
        <w:rPr>
          <w:rFonts w:ascii="Arial" w:hAnsi="Arial" w:cs="Arial"/>
          <w:sz w:val="20"/>
        </w:rPr>
        <w:t xml:space="preserve"> Boston, Inc., Boston, MA, 2008.</w:t>
      </w:r>
    </w:p>
    <w:p w14:paraId="301E63C6" w14:textId="77777777" w:rsidR="003A78D7" w:rsidRPr="00634C24" w:rsidRDefault="003A78D7" w:rsidP="00634C24">
      <w:pPr>
        <w:pStyle w:val="Reference"/>
        <w:numPr>
          <w:ilvl w:val="0"/>
          <w:numId w:val="0"/>
        </w:numPr>
        <w:ind w:left="357"/>
        <w:rPr>
          <w:rFonts w:ascii="Arial" w:hAnsi="Arial" w:cs="Arial"/>
          <w:sz w:val="20"/>
        </w:rPr>
      </w:pPr>
    </w:p>
    <w:sectPr w:rsidR="003A78D7" w:rsidRPr="00634C24" w:rsidSect="005E1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907" w:footer="9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4710" w14:textId="77777777" w:rsidR="00C7652C" w:rsidRDefault="00C7652C">
      <w:r>
        <w:separator/>
      </w:r>
    </w:p>
  </w:endnote>
  <w:endnote w:type="continuationSeparator" w:id="0">
    <w:p w14:paraId="14AC4FC1" w14:textId="77777777" w:rsidR="00C7652C" w:rsidRDefault="00C7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9E93" w14:textId="77777777" w:rsidR="00E33FB6" w:rsidRDefault="00E33FB6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675A" w14:textId="77777777" w:rsidR="003A78D7" w:rsidRPr="001D3412" w:rsidRDefault="003A78D7" w:rsidP="00D9372E">
    <w:pPr>
      <w:pStyle w:val="Altbilgi"/>
      <w:jc w:val="center"/>
      <w:rPr>
        <w:rFonts w:ascii="Calibri" w:hAnsi="Calibri"/>
      </w:rPr>
    </w:pPr>
    <w:r w:rsidRPr="001D3412">
      <w:rPr>
        <w:rFonts w:ascii="Calibri" w:hAnsi="Calibri"/>
      </w:rPr>
      <w:fldChar w:fldCharType="begin"/>
    </w:r>
    <w:r w:rsidRPr="001D3412">
      <w:rPr>
        <w:rFonts w:ascii="Calibri" w:hAnsi="Calibri"/>
      </w:rPr>
      <w:instrText xml:space="preserve"> PAGE   \* MERGEFORMAT </w:instrText>
    </w:r>
    <w:r w:rsidRPr="001D3412">
      <w:rPr>
        <w:rFonts w:ascii="Calibri" w:hAnsi="Calibri"/>
      </w:rPr>
      <w:fldChar w:fldCharType="separate"/>
    </w:r>
    <w:r>
      <w:rPr>
        <w:rFonts w:ascii="Calibri" w:hAnsi="Calibri"/>
        <w:noProof/>
      </w:rPr>
      <w:t>2</w:t>
    </w:r>
    <w:r w:rsidRPr="001D3412">
      <w:rPr>
        <w:rFonts w:ascii="Calibri" w:hAnsi="Calibri"/>
      </w:rPr>
      <w:fldChar w:fldCharType="end"/>
    </w:r>
  </w:p>
  <w:p w14:paraId="1BFCBEEA" w14:textId="77777777" w:rsidR="003A78D7" w:rsidRDefault="003A78D7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8BD0" w14:textId="5350BA41" w:rsidR="003A78D7" w:rsidRPr="00AF2A93" w:rsidRDefault="003A78D7" w:rsidP="007622FC">
    <w:pPr>
      <w:pStyle w:val="Altbilgi"/>
      <w:jc w:val="center"/>
      <w:rPr>
        <w:rFonts w:ascii="Calibri" w:hAnsi="Calibri"/>
      </w:rPr>
    </w:pPr>
    <w:r w:rsidRPr="00AF2A93">
      <w:rPr>
        <w:rFonts w:ascii="Calibri" w:hAnsi="Calibri"/>
      </w:rPr>
      <w:fldChar w:fldCharType="begin"/>
    </w:r>
    <w:r w:rsidRPr="00AF2A93">
      <w:rPr>
        <w:rFonts w:ascii="Calibri" w:hAnsi="Calibri"/>
      </w:rPr>
      <w:instrText xml:space="preserve"> PAGE   \* MERGEFORMAT </w:instrText>
    </w:r>
    <w:r w:rsidRPr="00AF2A93">
      <w:rPr>
        <w:rFonts w:ascii="Calibri" w:hAnsi="Calibri"/>
      </w:rPr>
      <w:fldChar w:fldCharType="separate"/>
    </w:r>
    <w:r w:rsidR="00EB43E9">
      <w:rPr>
        <w:rFonts w:ascii="Calibri" w:hAnsi="Calibri"/>
        <w:noProof/>
      </w:rPr>
      <w:t>1</w:t>
    </w:r>
    <w:r w:rsidRPr="00AF2A93">
      <w:rPr>
        <w:rFonts w:ascii="Calibri" w:hAnsi="Calibri"/>
      </w:rPr>
      <w:fldChar w:fldCharType="end"/>
    </w:r>
  </w:p>
  <w:p w14:paraId="763E8932" w14:textId="77777777" w:rsidR="003A78D7" w:rsidRDefault="003A78D7" w:rsidP="00704AAB">
    <w:pPr>
      <w:pStyle w:val="Altbilgi"/>
      <w:jc w:val="center"/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7CA6" w14:textId="77777777" w:rsidR="00C7652C" w:rsidRDefault="00C7652C">
      <w:r>
        <w:separator/>
      </w:r>
    </w:p>
  </w:footnote>
  <w:footnote w:type="continuationSeparator" w:id="0">
    <w:p w14:paraId="4D0DAF87" w14:textId="77777777" w:rsidR="00C7652C" w:rsidRDefault="00C76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6454" w14:textId="77777777" w:rsidR="00E33FB6" w:rsidRDefault="00E33FB6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2F74" w14:textId="77777777" w:rsidR="00E33FB6" w:rsidRDefault="00E33FB6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F266" w14:textId="0D40BA7A" w:rsidR="001B28F8" w:rsidRDefault="00E33FB6" w:rsidP="001B28F8">
    <w:pPr>
      <w:pStyle w:val="Altbilgi"/>
      <w:tabs>
        <w:tab w:val="clear" w:pos="4153"/>
        <w:tab w:val="clear" w:pos="8306"/>
      </w:tabs>
      <w:ind w:firstLine="0"/>
      <w:rPr>
        <w:rFonts w:ascii="Calibri" w:hAnsi="Calibri"/>
        <w:b/>
        <w:bCs/>
        <w:i/>
        <w:sz w:val="22"/>
        <w:szCs w:val="22"/>
      </w:rPr>
    </w:pPr>
    <w:r>
      <w:rPr>
        <w:rFonts w:ascii="Calibri" w:hAnsi="Calibri"/>
        <w:i/>
        <w:noProof/>
        <w:sz w:val="22"/>
        <w:szCs w:val="22"/>
        <w:lang w:val="tr-TR" w:eastAsia="tr-TR"/>
      </w:rPr>
      <w:drawing>
        <wp:anchor distT="0" distB="0" distL="114300" distR="114300" simplePos="0" relativeHeight="251658240" behindDoc="0" locked="0" layoutInCell="1" allowOverlap="1" wp14:anchorId="44D51655" wp14:editId="1FB76519">
          <wp:simplePos x="0" y="0"/>
          <wp:positionH relativeFrom="column">
            <wp:posOffset>48462</wp:posOffset>
          </wp:positionH>
          <wp:positionV relativeFrom="paragraph">
            <wp:posOffset>13797</wp:posOffset>
          </wp:positionV>
          <wp:extent cx="702541" cy="720436"/>
          <wp:effectExtent l="0" t="0" r="2540" b="381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41" cy="720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28F8">
      <w:rPr>
        <w:rFonts w:ascii="Calibri" w:hAnsi="Calibri"/>
        <w:b/>
        <w:bCs/>
        <w:i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240CFC4" wp14:editId="7125FCAC">
          <wp:simplePos x="0" y="0"/>
          <wp:positionH relativeFrom="margin">
            <wp:align>right</wp:align>
          </wp:positionH>
          <wp:positionV relativeFrom="paragraph">
            <wp:posOffset>-12065</wp:posOffset>
          </wp:positionV>
          <wp:extent cx="783590" cy="769620"/>
          <wp:effectExtent l="0" t="0" r="0" b="0"/>
          <wp:wrapSquare wrapText="bothSides"/>
          <wp:docPr id="14420327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32793" name="Resim 14420327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76BF" w:rsidRPr="000F55A7">
      <w:rPr>
        <w:rFonts w:ascii="Calibri" w:hAnsi="Calibri"/>
        <w:b/>
        <w:bCs/>
        <w:i/>
        <w:sz w:val="22"/>
        <w:szCs w:val="22"/>
      </w:rPr>
      <w:t>International Conference on Mathematics and Mathematics Education</w:t>
    </w:r>
    <w:r w:rsidR="002C76BF">
      <w:rPr>
        <w:rFonts w:ascii="Calibri" w:hAnsi="Calibri"/>
        <w:b/>
        <w:bCs/>
        <w:i/>
        <w:sz w:val="22"/>
        <w:szCs w:val="22"/>
      </w:rPr>
      <w:t xml:space="preserve"> </w:t>
    </w:r>
    <w:r w:rsidR="002C76BF" w:rsidRPr="000F55A7">
      <w:rPr>
        <w:rFonts w:ascii="Calibri" w:hAnsi="Calibri"/>
        <w:b/>
        <w:bCs/>
        <w:i/>
        <w:sz w:val="22"/>
        <w:szCs w:val="22"/>
      </w:rPr>
      <w:t>(ICMME-202</w:t>
    </w:r>
    <w:r w:rsidR="001B28F8">
      <w:rPr>
        <w:rFonts w:ascii="Calibri" w:hAnsi="Calibri"/>
        <w:b/>
        <w:bCs/>
        <w:i/>
        <w:sz w:val="22"/>
        <w:szCs w:val="22"/>
      </w:rPr>
      <w:t>6</w:t>
    </w:r>
    <w:r w:rsidR="002C76BF" w:rsidRPr="000F55A7">
      <w:rPr>
        <w:rFonts w:ascii="Calibri" w:hAnsi="Calibri"/>
        <w:b/>
        <w:bCs/>
        <w:i/>
        <w:sz w:val="22"/>
        <w:szCs w:val="22"/>
      </w:rPr>
      <w:t>),</w:t>
    </w:r>
    <w:r w:rsidR="002C76BF">
      <w:rPr>
        <w:rFonts w:ascii="Calibri" w:hAnsi="Calibri"/>
        <w:b/>
        <w:bCs/>
        <w:i/>
        <w:sz w:val="22"/>
        <w:szCs w:val="22"/>
      </w:rPr>
      <w:t xml:space="preserve"> </w:t>
    </w:r>
    <w:r w:rsidR="001B28F8">
      <w:rPr>
        <w:rFonts w:ascii="Calibri" w:hAnsi="Calibri"/>
        <w:b/>
        <w:bCs/>
        <w:i/>
        <w:sz w:val="22"/>
        <w:szCs w:val="22"/>
      </w:rPr>
      <w:t>Sivas Cumhuriyet</w:t>
    </w:r>
    <w:r w:rsidR="002C76BF" w:rsidRPr="002C76BF">
      <w:rPr>
        <w:rFonts w:ascii="Calibri" w:hAnsi="Calibri"/>
        <w:b/>
        <w:bCs/>
        <w:i/>
        <w:sz w:val="22"/>
        <w:szCs w:val="22"/>
      </w:rPr>
      <w:t xml:space="preserve"> University</w:t>
    </w:r>
    <w:r w:rsidR="002C76BF">
      <w:rPr>
        <w:rFonts w:ascii="Calibri" w:hAnsi="Calibri"/>
        <w:b/>
        <w:bCs/>
        <w:i/>
        <w:sz w:val="22"/>
        <w:szCs w:val="22"/>
      </w:rPr>
      <w:t xml:space="preserve">, </w:t>
    </w:r>
    <w:r w:rsidR="001B28F8">
      <w:rPr>
        <w:rFonts w:ascii="Calibri" w:hAnsi="Calibri"/>
        <w:b/>
        <w:bCs/>
        <w:i/>
        <w:sz w:val="22"/>
        <w:szCs w:val="22"/>
      </w:rPr>
      <w:t>Sivas</w:t>
    </w:r>
    <w:r w:rsidR="002C76BF" w:rsidRPr="000F55A7">
      <w:rPr>
        <w:rFonts w:ascii="Calibri" w:hAnsi="Calibri"/>
        <w:b/>
        <w:bCs/>
        <w:i/>
        <w:sz w:val="22"/>
        <w:szCs w:val="22"/>
      </w:rPr>
      <w:t xml:space="preserve">, </w:t>
    </w:r>
    <w:r w:rsidR="00FD326A" w:rsidRPr="000F55A7">
      <w:rPr>
        <w:rFonts w:ascii="Calibri" w:hAnsi="Calibri"/>
        <w:b/>
        <w:bCs/>
        <w:i/>
        <w:sz w:val="22"/>
        <w:szCs w:val="22"/>
      </w:rPr>
      <w:t>Türkiye,</w:t>
    </w:r>
    <w:r w:rsidR="00FD326A">
      <w:rPr>
        <w:rFonts w:ascii="Calibri" w:hAnsi="Calibri"/>
        <w:b/>
        <w:bCs/>
        <w:i/>
        <w:sz w:val="22"/>
        <w:szCs w:val="22"/>
      </w:rPr>
      <w:t xml:space="preserve"> September</w:t>
    </w:r>
    <w:r w:rsidR="00FD326A" w:rsidRPr="000F55A7">
      <w:rPr>
        <w:rFonts w:ascii="Calibri" w:hAnsi="Calibri"/>
        <w:b/>
        <w:bCs/>
        <w:i/>
        <w:sz w:val="22"/>
        <w:szCs w:val="22"/>
      </w:rPr>
      <w:t xml:space="preserve"> </w:t>
    </w:r>
    <w:r w:rsidR="00FD326A">
      <w:rPr>
        <w:rFonts w:ascii="Calibri" w:hAnsi="Calibri"/>
        <w:b/>
        <w:bCs/>
        <w:i/>
        <w:sz w:val="22"/>
        <w:szCs w:val="22"/>
      </w:rPr>
      <w:t>1</w:t>
    </w:r>
    <w:r w:rsidR="001B28F8">
      <w:rPr>
        <w:rFonts w:ascii="Calibri" w:hAnsi="Calibri"/>
        <w:b/>
        <w:bCs/>
        <w:i/>
        <w:sz w:val="22"/>
        <w:szCs w:val="22"/>
      </w:rPr>
      <w:t>0-12</w:t>
    </w:r>
    <w:r w:rsidR="00FD326A">
      <w:rPr>
        <w:rFonts w:ascii="Calibri" w:hAnsi="Calibri"/>
        <w:b/>
        <w:bCs/>
        <w:i/>
        <w:sz w:val="22"/>
        <w:szCs w:val="22"/>
      </w:rPr>
      <w:t xml:space="preserve">, </w:t>
    </w:r>
    <w:r w:rsidR="00FD326A" w:rsidRPr="000F55A7">
      <w:rPr>
        <w:rFonts w:ascii="Calibri" w:hAnsi="Calibri"/>
        <w:b/>
        <w:bCs/>
        <w:i/>
        <w:sz w:val="22"/>
        <w:szCs w:val="22"/>
      </w:rPr>
      <w:t>202</w:t>
    </w:r>
    <w:r w:rsidR="001B28F8">
      <w:rPr>
        <w:rFonts w:ascii="Calibri" w:hAnsi="Calibri"/>
        <w:b/>
        <w:bCs/>
        <w:i/>
        <w:sz w:val="22"/>
        <w:szCs w:val="22"/>
      </w:rPr>
      <w:t>6</w:t>
    </w:r>
    <w:r w:rsidR="00FD326A">
      <w:rPr>
        <w:rFonts w:ascii="Calibri" w:hAnsi="Calibri"/>
        <w:b/>
        <w:bCs/>
        <w:i/>
        <w:sz w:val="22"/>
        <w:szCs w:val="22"/>
      </w:rPr>
      <w:t xml:space="preserve"> </w:t>
    </w:r>
    <w:r w:rsidR="001B28F8">
      <w:rPr>
        <w:rFonts w:ascii="Calibri" w:hAnsi="Calibri"/>
        <w:b/>
        <w:bCs/>
        <w:i/>
        <w:sz w:val="22"/>
        <w:szCs w:val="22"/>
      </w:rPr>
      <w:t xml:space="preserve">            </w:t>
    </w:r>
  </w:p>
  <w:p w14:paraId="5639A8A9" w14:textId="29E1EF4C" w:rsidR="003A78D7" w:rsidRDefault="00FD326A" w:rsidP="006448A6">
    <w:pPr>
      <w:pStyle w:val="Altbilgi"/>
      <w:tabs>
        <w:tab w:val="clear" w:pos="4153"/>
        <w:tab w:val="clear" w:pos="8306"/>
      </w:tabs>
      <w:ind w:firstLine="0"/>
      <w:rPr>
        <w:i/>
      </w:rPr>
    </w:pPr>
    <w:r w:rsidRPr="00330DB1">
      <w:rPr>
        <w:rFonts w:ascii="Calibri" w:hAnsi="Calibri"/>
        <w:b/>
        <w:bCs/>
        <w:i/>
        <w:color w:val="FF0000"/>
        <w:sz w:val="22"/>
        <w:szCs w:val="22"/>
      </w:rPr>
      <w:t>“</w:t>
    </w:r>
    <w:r w:rsidR="001B28F8">
      <w:rPr>
        <w:rFonts w:ascii="Calibri" w:hAnsi="Calibri"/>
        <w:b/>
        <w:bCs/>
        <w:i/>
        <w:color w:val="FF0000"/>
        <w:sz w:val="22"/>
        <w:szCs w:val="22"/>
      </w:rPr>
      <w:t xml:space="preserve">On The Trail of Science </w:t>
    </w:r>
    <w:proofErr w:type="gramStart"/>
    <w:r w:rsidR="001B28F8">
      <w:rPr>
        <w:rFonts w:ascii="Calibri" w:hAnsi="Calibri"/>
        <w:b/>
        <w:bCs/>
        <w:i/>
        <w:color w:val="FF0000"/>
        <w:sz w:val="22"/>
        <w:szCs w:val="22"/>
      </w:rPr>
      <w:t>From</w:t>
    </w:r>
    <w:proofErr w:type="gramEnd"/>
    <w:r w:rsidR="001B28F8">
      <w:rPr>
        <w:rFonts w:ascii="Calibri" w:hAnsi="Calibri"/>
        <w:b/>
        <w:bCs/>
        <w:i/>
        <w:color w:val="FF0000"/>
        <w:sz w:val="22"/>
        <w:szCs w:val="22"/>
      </w:rPr>
      <w:t xml:space="preserve"> the Seljuks </w:t>
    </w:r>
    <w:proofErr w:type="gramStart"/>
    <w:r w:rsidR="001B28F8">
      <w:rPr>
        <w:rFonts w:ascii="Calibri" w:hAnsi="Calibri"/>
        <w:b/>
        <w:bCs/>
        <w:i/>
        <w:color w:val="FF0000"/>
        <w:sz w:val="22"/>
        <w:szCs w:val="22"/>
      </w:rPr>
      <w:t>To</w:t>
    </w:r>
    <w:proofErr w:type="gramEnd"/>
    <w:r w:rsidR="001B28F8">
      <w:rPr>
        <w:rFonts w:ascii="Calibri" w:hAnsi="Calibri"/>
        <w:b/>
        <w:bCs/>
        <w:i/>
        <w:color w:val="FF0000"/>
        <w:sz w:val="22"/>
        <w:szCs w:val="22"/>
      </w:rPr>
      <w:t xml:space="preserve"> </w:t>
    </w:r>
    <w:proofErr w:type="gramStart"/>
    <w:r w:rsidR="001B28F8">
      <w:rPr>
        <w:rFonts w:ascii="Calibri" w:hAnsi="Calibri"/>
        <w:b/>
        <w:bCs/>
        <w:i/>
        <w:color w:val="FF0000"/>
        <w:sz w:val="22"/>
        <w:szCs w:val="22"/>
      </w:rPr>
      <w:t>The</w:t>
    </w:r>
    <w:proofErr w:type="gramEnd"/>
    <w:r w:rsidR="001B28F8">
      <w:rPr>
        <w:rFonts w:ascii="Calibri" w:hAnsi="Calibri"/>
        <w:b/>
        <w:bCs/>
        <w:i/>
        <w:color w:val="FF0000"/>
        <w:sz w:val="22"/>
        <w:szCs w:val="22"/>
      </w:rPr>
      <w:t xml:space="preserve"> Republic: Mathematics in </w:t>
    </w:r>
    <w:proofErr w:type="gramStart"/>
    <w:r w:rsidR="001B28F8">
      <w:rPr>
        <w:rFonts w:ascii="Calibri" w:hAnsi="Calibri"/>
        <w:b/>
        <w:bCs/>
        <w:i/>
        <w:color w:val="FF0000"/>
        <w:sz w:val="22"/>
        <w:szCs w:val="22"/>
      </w:rPr>
      <w:t xml:space="preserve">Sivas </w:t>
    </w:r>
    <w:r w:rsidR="002C76BF" w:rsidRPr="000F55A7">
      <w:rPr>
        <w:rFonts w:ascii="Calibri" w:hAnsi="Calibri"/>
        <w:b/>
        <w:bCs/>
        <w:i/>
        <w:color w:val="FF0000"/>
        <w:sz w:val="22"/>
        <w:szCs w:val="22"/>
      </w:rPr>
      <w:t>”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A67530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  <w:rPr>
        <w:b/>
      </w:r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4F0AB03C"/>
    <w:lvl w:ilvl="0">
      <w:start w:val="1"/>
      <w:numFmt w:val="decimal"/>
      <w:pStyle w:val="Balk1"/>
      <w:lvlText w:val="%1"/>
      <w:lvlJc w:val="left"/>
      <w:pPr>
        <w:tabs>
          <w:tab w:val="num" w:pos="289"/>
        </w:tabs>
        <w:ind w:left="289" w:hanging="289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4735"/>
        </w:tabs>
        <w:ind w:left="4735" w:hanging="482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E38DF"/>
    <w:multiLevelType w:val="multilevel"/>
    <w:tmpl w:val="E0CEC422"/>
    <w:lvl w:ilvl="0">
      <w:start w:val="1"/>
      <w:numFmt w:val="decimal"/>
      <w:lvlText w:val="%1"/>
      <w:lvlJc w:val="left"/>
      <w:pPr>
        <w:tabs>
          <w:tab w:val="num" w:pos="289"/>
        </w:tabs>
        <w:ind w:left="289" w:hanging="28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890C5A"/>
    <w:multiLevelType w:val="multilevel"/>
    <w:tmpl w:val="55506AEE"/>
    <w:lvl w:ilvl="0">
      <w:start w:val="1"/>
      <w:numFmt w:val="decimal"/>
      <w:lvlText w:val="%1"/>
      <w:lvlJc w:val="left"/>
      <w:pPr>
        <w:tabs>
          <w:tab w:val="num" w:pos="289"/>
        </w:tabs>
        <w:ind w:left="289" w:hanging="28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B8B2BE7"/>
    <w:multiLevelType w:val="multilevel"/>
    <w:tmpl w:val="5ACC98EE"/>
    <w:lvl w:ilvl="0">
      <w:start w:val="1"/>
      <w:numFmt w:val="decimal"/>
      <w:lvlText w:val="%1"/>
      <w:lvlJc w:val="left"/>
      <w:pPr>
        <w:tabs>
          <w:tab w:val="num" w:pos="289"/>
        </w:tabs>
        <w:ind w:left="289" w:hanging="28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97F06F9"/>
    <w:multiLevelType w:val="multilevel"/>
    <w:tmpl w:val="5462B154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8094910">
    <w:abstractNumId w:val="11"/>
  </w:num>
  <w:num w:numId="2" w16cid:durableId="85686702">
    <w:abstractNumId w:val="16"/>
  </w:num>
  <w:num w:numId="3" w16cid:durableId="1572502417">
    <w:abstractNumId w:val="9"/>
  </w:num>
  <w:num w:numId="4" w16cid:durableId="1368793637">
    <w:abstractNumId w:val="7"/>
  </w:num>
  <w:num w:numId="5" w16cid:durableId="1330019994">
    <w:abstractNumId w:val="6"/>
  </w:num>
  <w:num w:numId="6" w16cid:durableId="426079700">
    <w:abstractNumId w:val="5"/>
  </w:num>
  <w:num w:numId="7" w16cid:durableId="131024269">
    <w:abstractNumId w:val="4"/>
  </w:num>
  <w:num w:numId="8" w16cid:durableId="37121370">
    <w:abstractNumId w:val="8"/>
  </w:num>
  <w:num w:numId="9" w16cid:durableId="1359820305">
    <w:abstractNumId w:val="3"/>
  </w:num>
  <w:num w:numId="10" w16cid:durableId="1006401141">
    <w:abstractNumId w:val="2"/>
  </w:num>
  <w:num w:numId="11" w16cid:durableId="668869995">
    <w:abstractNumId w:val="1"/>
  </w:num>
  <w:num w:numId="12" w16cid:durableId="1955092847">
    <w:abstractNumId w:val="0"/>
  </w:num>
  <w:num w:numId="13" w16cid:durableId="1413311962">
    <w:abstractNumId w:val="5"/>
  </w:num>
  <w:num w:numId="14" w16cid:durableId="1032192847">
    <w:abstractNumId w:val="10"/>
  </w:num>
  <w:num w:numId="15" w16cid:durableId="930357093">
    <w:abstractNumId w:val="5"/>
  </w:num>
  <w:num w:numId="16" w16cid:durableId="2023899599">
    <w:abstractNumId w:val="5"/>
  </w:num>
  <w:num w:numId="17" w16cid:durableId="410322377">
    <w:abstractNumId w:val="15"/>
  </w:num>
  <w:num w:numId="18" w16cid:durableId="331685066">
    <w:abstractNumId w:val="12"/>
  </w:num>
  <w:num w:numId="19" w16cid:durableId="2014602847">
    <w:abstractNumId w:val="14"/>
  </w:num>
  <w:num w:numId="20" w16cid:durableId="1633829788">
    <w:abstractNumId w:val="13"/>
  </w:num>
  <w:num w:numId="21" w16cid:durableId="663168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3MDcwtrA0MTI0MjJQ0lEKTi0uzszPAykwqQUABE57wiwAAAA="/>
  </w:docVars>
  <w:rsids>
    <w:rsidRoot w:val="008D4882"/>
    <w:rsid w:val="00066E0A"/>
    <w:rsid w:val="000B19CF"/>
    <w:rsid w:val="000D107C"/>
    <w:rsid w:val="000E4037"/>
    <w:rsid w:val="000F2689"/>
    <w:rsid w:val="000F55A7"/>
    <w:rsid w:val="001270AB"/>
    <w:rsid w:val="00197DC9"/>
    <w:rsid w:val="001A68F2"/>
    <w:rsid w:val="001A7212"/>
    <w:rsid w:val="001B28F8"/>
    <w:rsid w:val="001D2FB7"/>
    <w:rsid w:val="001D3412"/>
    <w:rsid w:val="001F4C3D"/>
    <w:rsid w:val="00204CEF"/>
    <w:rsid w:val="00226858"/>
    <w:rsid w:val="002510A3"/>
    <w:rsid w:val="0028744C"/>
    <w:rsid w:val="002C76BF"/>
    <w:rsid w:val="002D2B01"/>
    <w:rsid w:val="002F11E2"/>
    <w:rsid w:val="0030251D"/>
    <w:rsid w:val="0031264E"/>
    <w:rsid w:val="00327A27"/>
    <w:rsid w:val="00330DB1"/>
    <w:rsid w:val="00335EEE"/>
    <w:rsid w:val="00347662"/>
    <w:rsid w:val="003A78D7"/>
    <w:rsid w:val="003D50EF"/>
    <w:rsid w:val="00402FCA"/>
    <w:rsid w:val="004334AC"/>
    <w:rsid w:val="00437C1E"/>
    <w:rsid w:val="0044544F"/>
    <w:rsid w:val="004B0D99"/>
    <w:rsid w:val="004C3EDB"/>
    <w:rsid w:val="004C49B4"/>
    <w:rsid w:val="0052298D"/>
    <w:rsid w:val="00550906"/>
    <w:rsid w:val="005E1307"/>
    <w:rsid w:val="00627AC8"/>
    <w:rsid w:val="00634C24"/>
    <w:rsid w:val="00643977"/>
    <w:rsid w:val="00643FC5"/>
    <w:rsid w:val="006448A6"/>
    <w:rsid w:val="006455A6"/>
    <w:rsid w:val="006565BA"/>
    <w:rsid w:val="006772CD"/>
    <w:rsid w:val="006D1CBF"/>
    <w:rsid w:val="006F3FAD"/>
    <w:rsid w:val="006F5B52"/>
    <w:rsid w:val="00704AAB"/>
    <w:rsid w:val="0070739E"/>
    <w:rsid w:val="007622FC"/>
    <w:rsid w:val="00774612"/>
    <w:rsid w:val="00775795"/>
    <w:rsid w:val="007D7687"/>
    <w:rsid w:val="00804C48"/>
    <w:rsid w:val="00817E4E"/>
    <w:rsid w:val="0082499A"/>
    <w:rsid w:val="00836210"/>
    <w:rsid w:val="00842128"/>
    <w:rsid w:val="00850FE8"/>
    <w:rsid w:val="008717F6"/>
    <w:rsid w:val="008841D0"/>
    <w:rsid w:val="0089422A"/>
    <w:rsid w:val="008A119E"/>
    <w:rsid w:val="008A18DC"/>
    <w:rsid w:val="008A2EDA"/>
    <w:rsid w:val="008B08A9"/>
    <w:rsid w:val="008B0F44"/>
    <w:rsid w:val="008C2242"/>
    <w:rsid w:val="008D4347"/>
    <w:rsid w:val="008D4882"/>
    <w:rsid w:val="008E1A09"/>
    <w:rsid w:val="008F4608"/>
    <w:rsid w:val="0093036A"/>
    <w:rsid w:val="0093796D"/>
    <w:rsid w:val="009533AF"/>
    <w:rsid w:val="00975A10"/>
    <w:rsid w:val="0099149B"/>
    <w:rsid w:val="00993EC4"/>
    <w:rsid w:val="009A43D4"/>
    <w:rsid w:val="009A617B"/>
    <w:rsid w:val="009D5DEB"/>
    <w:rsid w:val="009D778B"/>
    <w:rsid w:val="00A42786"/>
    <w:rsid w:val="00A473DB"/>
    <w:rsid w:val="00A47C1A"/>
    <w:rsid w:val="00A50727"/>
    <w:rsid w:val="00A561CE"/>
    <w:rsid w:val="00A750B2"/>
    <w:rsid w:val="00A77868"/>
    <w:rsid w:val="00A96235"/>
    <w:rsid w:val="00AA0E62"/>
    <w:rsid w:val="00AC7AF1"/>
    <w:rsid w:val="00AF2A93"/>
    <w:rsid w:val="00B2761C"/>
    <w:rsid w:val="00B350B9"/>
    <w:rsid w:val="00B72DCC"/>
    <w:rsid w:val="00B74715"/>
    <w:rsid w:val="00B844A0"/>
    <w:rsid w:val="00BA3769"/>
    <w:rsid w:val="00BE1067"/>
    <w:rsid w:val="00C3413C"/>
    <w:rsid w:val="00C467C2"/>
    <w:rsid w:val="00C7652C"/>
    <w:rsid w:val="00C774E7"/>
    <w:rsid w:val="00C80B5A"/>
    <w:rsid w:val="00CB1DEC"/>
    <w:rsid w:val="00D57A08"/>
    <w:rsid w:val="00D57DB6"/>
    <w:rsid w:val="00D9372E"/>
    <w:rsid w:val="00DC68AC"/>
    <w:rsid w:val="00DE761D"/>
    <w:rsid w:val="00E14E02"/>
    <w:rsid w:val="00E33FB6"/>
    <w:rsid w:val="00E63ABE"/>
    <w:rsid w:val="00E93115"/>
    <w:rsid w:val="00EA0EAF"/>
    <w:rsid w:val="00EB43E9"/>
    <w:rsid w:val="00ED2FD5"/>
    <w:rsid w:val="00F166A8"/>
    <w:rsid w:val="00F435DC"/>
    <w:rsid w:val="00F6733C"/>
    <w:rsid w:val="00F77FF3"/>
    <w:rsid w:val="00F9037E"/>
    <w:rsid w:val="00FA6EB7"/>
    <w:rsid w:val="00FB357E"/>
    <w:rsid w:val="00FD326A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386C8"/>
  <w15:chartTrackingRefBased/>
  <w15:docId w15:val="{E6435E77-67A0-40D9-8C1A-723251D9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sz w:val="24"/>
      <w:lang w:val="en-GB" w:eastAsia="en-US"/>
    </w:rPr>
  </w:style>
  <w:style w:type="paragraph" w:styleId="Balk1">
    <w:name w:val="heading 1"/>
    <w:next w:val="Normal"/>
    <w:qFormat/>
    <w:pPr>
      <w:keepNext/>
      <w:numPr>
        <w:numId w:val="1"/>
      </w:numPr>
      <w:spacing w:before="240" w:after="240"/>
      <w:outlineLvl w:val="0"/>
    </w:pPr>
    <w:rPr>
      <w:b/>
      <w:caps/>
      <w:noProof/>
      <w:sz w:val="24"/>
      <w:lang w:val="en-US" w:eastAsia="en-US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after="240"/>
      <w:outlineLvl w:val="2"/>
    </w:pPr>
  </w:style>
  <w:style w:type="paragraph" w:styleId="Balk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Balk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tleofthepaper">
    <w:name w:val="Title of the paper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Balk1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pPr>
      <w:numPr>
        <w:numId w:val="13"/>
      </w:numPr>
      <w:spacing w:after="240"/>
      <w:jc w:val="left"/>
    </w:pPr>
  </w:style>
  <w:style w:type="paragraph" w:customStyle="1" w:styleId="stbilgi">
    <w:name w:val="Üstbilgi"/>
    <w:basedOn w:val="Normal"/>
    <w:pPr>
      <w:tabs>
        <w:tab w:val="center" w:pos="4153"/>
        <w:tab w:val="right" w:pos="9072"/>
      </w:tabs>
    </w:pPr>
    <w:rPr>
      <w:sz w:val="18"/>
      <w:lang w:val="en-US"/>
    </w:r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ResimYazs">
    <w:name w:val="caption"/>
    <w:basedOn w:val="Normal"/>
    <w:next w:val="Normal"/>
    <w:qFormat/>
    <w:pPr>
      <w:spacing w:before="120" w:after="120"/>
      <w:jc w:val="center"/>
    </w:pPr>
    <w:rPr>
      <w:lang w:val="en-US"/>
    </w:rPr>
  </w:style>
  <w:style w:type="character" w:styleId="Kpr">
    <w:name w:val="Hyperlink"/>
    <w:rPr>
      <w:color w:val="0000FF"/>
      <w:u w:val="single"/>
    </w:rPr>
  </w:style>
  <w:style w:type="character" w:styleId="SayfaNumaras">
    <w:name w:val="page number"/>
    <w:basedOn w:val="VarsaylanParagrafYazTipi"/>
  </w:style>
  <w:style w:type="character" w:styleId="zlenenKpr">
    <w:name w:val="FollowedHyperlink"/>
    <w:rPr>
      <w:color w:val="800080"/>
      <w:u w:val="single"/>
    </w:rPr>
  </w:style>
  <w:style w:type="character" w:styleId="SatrNumaras">
    <w:name w:val="line number"/>
    <w:basedOn w:val="VarsaylanParagrafYazTipi"/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semiHidden/>
    <w:rPr>
      <w:sz w:val="20"/>
    </w:rPr>
  </w:style>
  <w:style w:type="paragraph" w:styleId="Tarih">
    <w:name w:val="Date"/>
    <w:basedOn w:val="Normal"/>
    <w:next w:val="Normal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onnotMetni1">
    <w:name w:val="Sonnot Metni1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ZarfDn">
    <w:name w:val="envelope return"/>
    <w:basedOn w:val="Normal"/>
    <w:rPr>
      <w:rFonts w:ascii="Arial" w:hAnsi="Arial"/>
      <w:sz w:val="20"/>
    </w:rPr>
  </w:style>
  <w:style w:type="paragraph" w:styleId="DipnotMetni">
    <w:name w:val="footnote text"/>
    <w:basedOn w:val="Normal"/>
    <w:semiHidden/>
    <w:rPr>
      <w:sz w:val="20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autoRedefine/>
    <w:pPr>
      <w:numPr>
        <w:numId w:val="3"/>
      </w:numPr>
    </w:pPr>
  </w:style>
  <w:style w:type="paragraph" w:styleId="ListeMaddemi2">
    <w:name w:val="List Bullet 2"/>
    <w:basedOn w:val="Normal"/>
    <w:autoRedefine/>
    <w:pPr>
      <w:numPr>
        <w:numId w:val="4"/>
      </w:numPr>
    </w:pPr>
  </w:style>
  <w:style w:type="paragraph" w:styleId="ListeMaddemi3">
    <w:name w:val="List Bullet 3"/>
    <w:basedOn w:val="Normal"/>
    <w:autoRedefine/>
    <w:pPr>
      <w:numPr>
        <w:numId w:val="5"/>
      </w:numPr>
    </w:pPr>
  </w:style>
  <w:style w:type="paragraph" w:styleId="ListeMaddemi4">
    <w:name w:val="List Bullet 4"/>
    <w:basedOn w:val="Normal"/>
    <w:autoRedefine/>
    <w:pPr>
      <w:ind w:firstLine="0"/>
    </w:pPr>
  </w:style>
  <w:style w:type="paragraph" w:styleId="ListeMaddemi5">
    <w:name w:val="List Bullet 5"/>
    <w:basedOn w:val="Normal"/>
    <w:autoRedefine/>
    <w:pPr>
      <w:numPr>
        <w:numId w:val="7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8"/>
      </w:numPr>
    </w:pPr>
  </w:style>
  <w:style w:type="paragraph" w:styleId="ListeNumaras2">
    <w:name w:val="List Number 2"/>
    <w:basedOn w:val="Normal"/>
    <w:pPr>
      <w:numPr>
        <w:numId w:val="9"/>
      </w:numPr>
    </w:pPr>
  </w:style>
  <w:style w:type="paragraph" w:styleId="ListeNumaras3">
    <w:name w:val="List Number 3"/>
    <w:basedOn w:val="Normal"/>
    <w:pPr>
      <w:numPr>
        <w:numId w:val="10"/>
      </w:numPr>
    </w:pPr>
  </w:style>
  <w:style w:type="paragraph" w:styleId="ListeNumaras4">
    <w:name w:val="List Number 4"/>
    <w:basedOn w:val="Normal"/>
    <w:pPr>
      <w:numPr>
        <w:numId w:val="11"/>
      </w:numPr>
    </w:pPr>
  </w:style>
  <w:style w:type="paragraph" w:styleId="ListeNumaras5">
    <w:name w:val="List Number 5"/>
    <w:basedOn w:val="Normal"/>
    <w:pPr>
      <w:numPr>
        <w:numId w:val="1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customStyle="1" w:styleId="letistbilgisi">
    <w:name w:val="İleti Üstbilgisi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pPr>
      <w:ind w:left="720"/>
    </w:pPr>
  </w:style>
  <w:style w:type="paragraph" w:styleId="NotBal">
    <w:name w:val="Note Heading"/>
    <w:basedOn w:val="Normal"/>
    <w:next w:val="Normal"/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pPr>
      <w:ind w:left="4252"/>
    </w:pPr>
  </w:style>
  <w:style w:type="paragraph" w:customStyle="1" w:styleId="AltKonuBal">
    <w:name w:val="Alt Konu Başlığı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autoRedefine/>
    <w:semiHidden/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T3">
    <w:name w:val="toc 3"/>
    <w:basedOn w:val="Normal"/>
    <w:next w:val="Normal"/>
    <w:autoRedefine/>
    <w:semiHidden/>
    <w:pPr>
      <w:ind w:left="480"/>
    </w:pPr>
  </w:style>
  <w:style w:type="paragraph" w:styleId="T4">
    <w:name w:val="toc 4"/>
    <w:basedOn w:val="Normal"/>
    <w:next w:val="Normal"/>
    <w:autoRedefine/>
    <w:semiHidden/>
    <w:pPr>
      <w:ind w:left="720"/>
    </w:pPr>
  </w:style>
  <w:style w:type="paragraph" w:styleId="T5">
    <w:name w:val="toc 5"/>
    <w:basedOn w:val="Normal"/>
    <w:next w:val="Normal"/>
    <w:autoRedefine/>
    <w:semiHidden/>
    <w:pPr>
      <w:ind w:left="960"/>
    </w:p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References">
    <w:name w:val="References"/>
    <w:basedOn w:val="Normal"/>
    <w:pPr>
      <w:spacing w:before="40" w:line="200" w:lineRule="atLeast"/>
      <w:ind w:left="426" w:hanging="426"/>
    </w:pPr>
    <w:rPr>
      <w:sz w:val="18"/>
    </w:rPr>
  </w:style>
  <w:style w:type="character" w:styleId="AklamaBavurusu">
    <w:name w:val="annotation reference"/>
    <w:semiHidden/>
    <w:rPr>
      <w:sz w:val="16"/>
    </w:rPr>
  </w:style>
  <w:style w:type="paragraph" w:customStyle="1" w:styleId="Equation">
    <w:name w:val="Equation"/>
    <w:basedOn w:val="Normal"/>
    <w:next w:val="Normal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rPr>
      <w:sz w:val="24"/>
      <w:lang w:val="en-US" w:eastAsia="en-US" w:bidi="ar-SA"/>
    </w:rPr>
  </w:style>
  <w:style w:type="character" w:customStyle="1" w:styleId="AltbilgiChar">
    <w:name w:val="Altbilgi Char"/>
    <w:link w:val="Altbilgi"/>
    <w:uiPriority w:val="99"/>
    <w:rsid w:val="00704AAB"/>
    <w:rPr>
      <w:sz w:val="18"/>
    </w:rPr>
  </w:style>
  <w:style w:type="paragraph" w:styleId="BalonMetni">
    <w:name w:val="Balloon Text"/>
    <w:basedOn w:val="Normal"/>
    <w:link w:val="BalonMetniChar"/>
    <w:rsid w:val="00704A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704AAB"/>
    <w:rPr>
      <w:rFonts w:ascii="Tahoma" w:hAnsi="Tahoma" w:cs="Tahoma"/>
      <w:sz w:val="16"/>
      <w:szCs w:val="16"/>
      <w:lang w:val="en-GB"/>
    </w:rPr>
  </w:style>
  <w:style w:type="character" w:styleId="Vurgu">
    <w:name w:val="Emphasis"/>
    <w:qFormat/>
    <w:rsid w:val="00A42786"/>
    <w:rPr>
      <w:i/>
      <w:iCs/>
    </w:rPr>
  </w:style>
  <w:style w:type="table" w:styleId="TabloKlavuzu">
    <w:name w:val="Table Grid"/>
    <w:basedOn w:val="NormalTablo"/>
    <w:rsid w:val="00D57DB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"/>
    <w:rsid w:val="00197DC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197DC9"/>
    <w:rPr>
      <w:sz w:val="24"/>
      <w:lang w:val="en-GB" w:eastAsia="en-US"/>
    </w:rPr>
  </w:style>
  <w:style w:type="paragraph" w:styleId="AltBilgi0">
    <w:name w:val="footer"/>
    <w:basedOn w:val="Normal"/>
    <w:link w:val="AltBilgiChar0"/>
    <w:uiPriority w:val="99"/>
    <w:rsid w:val="00197DC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197DC9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27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Conference Full Paper template</vt:lpstr>
      <vt:lpstr>Conference Full Paper template</vt:lpstr>
    </vt:vector>
  </TitlesOfParts>
  <Company>ICSR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ICSR 2012</dc:subject>
  <dc:creator>Babak D. Safa</dc:creator>
  <cp:keywords>ICSR,Iran,Seismic,Retrofitting,Earthquake,Engineering</cp:keywords>
  <dc:description>ICSR , Tabriz, Iran, 2-4 May 2012</dc:description>
  <cp:lastModifiedBy>Nurettin Dogan</cp:lastModifiedBy>
  <cp:revision>19</cp:revision>
  <cp:lastPrinted>2006-01-27T15:23:00Z</cp:lastPrinted>
  <dcterms:created xsi:type="dcterms:W3CDTF">2021-07-18T16:39:00Z</dcterms:created>
  <dcterms:modified xsi:type="dcterms:W3CDTF">2026-04-24T12:20:00Z</dcterms:modified>
</cp:coreProperties>
</file>